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关于购买电梯维修保养服务的用户需求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企业采购办：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为了保持生产区货运电梯始终处于良好的技术状态，确保货梯正常使用和安全生产，经总经理办公会（202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32"/>
        </w:rPr>
        <w:t xml:space="preserve">年第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28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32"/>
        </w:rPr>
        <w:t>期）会议审议通过，同意购买维修保养服务。具体采购需求如下，请审阅。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设备数量：6台。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二、维修保养要求：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1、服务商必须具备特种设备安全监督管理部门核发的相应许可证，现场作业人员不得少于两人，且至少1名取得相应的《特种设备作业人员证》。</w:t>
      </w:r>
    </w:p>
    <w:p>
      <w:pPr>
        <w:spacing w:line="50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32"/>
        </w:rPr>
        <w:t>2、</w:t>
      </w:r>
      <w:r>
        <w:rPr>
          <w:rFonts w:hint="eastAsia" w:ascii="仿宋_GB2312" w:eastAsia="仿宋_GB2312"/>
          <w:bCs/>
          <w:sz w:val="28"/>
          <w:szCs w:val="28"/>
        </w:rPr>
        <w:t>应当按照《电梯使用管理与维护保养规则》（TSG T5001-2009）的规定完成半月、季度、半年、年度维保项目，保养和抢修服务。</w:t>
      </w:r>
    </w:p>
    <w:p>
      <w:pPr>
        <w:spacing w:line="50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3、实施日常维护保养后的电梯应当符合《电梯维修规范》（GB/T18775）、《电梯制造与安装安全规范》（GB 7558）和《自动扶梯和自动人行道的制造与安装安全规范》（GB 16899）的相关规定。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4、接故障通知后，应当在30分钟内抵达现场进行处理，如有特殊原因在告知甲方前提下可延迟到24小时。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5、服务商工程师进入我方场地进行维护保养应遵守我方规章制度，工作中所产生的废物应放进指定的位置，保持工作场所干净清洁无异物。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6、每次维保后服务商必须在服务清单中注明配件更换及其费用情况，并由双方相关人员签名确认。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三、结算方式：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1、本项目预算人民币</w:t>
      </w:r>
      <w:r>
        <w:rPr>
          <w:rFonts w:hint="default" w:ascii="仿宋_GB2312" w:eastAsia="仿宋_GB2312"/>
          <w:sz w:val="28"/>
          <w:szCs w:val="28"/>
          <w:lang w:val="en-US"/>
        </w:rPr>
        <w:t>73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2、维修保养服务费按实际维修保养台数、次数进行结算，所需配件按实结算。服务商开具增值税专用发票，并附详细清单为结算凭证，经甲方核对无误后，甲方在10个工作日内付款。</w:t>
      </w:r>
    </w:p>
    <w:p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3、在服务有效期内，如果设备台数发生变化，按实际保养台数为准。</w:t>
      </w:r>
    </w:p>
    <w:p>
      <w:pPr>
        <w:spacing w:line="360" w:lineRule="auto"/>
        <w:ind w:firstLine="6160" w:firstLineChars="2200"/>
        <w:jc w:val="left"/>
        <w:rPr>
          <w:rFonts w:ascii="仿宋_GB2312" w:eastAsia="仿宋_GB2312"/>
          <w:color w:val="000000"/>
          <w:sz w:val="28"/>
          <w:szCs w:val="32"/>
        </w:rPr>
      </w:pPr>
    </w:p>
    <w:p>
      <w:pPr>
        <w:spacing w:line="360" w:lineRule="auto"/>
        <w:ind w:firstLine="6160" w:firstLineChars="2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生产经营部</w:t>
      </w:r>
    </w:p>
    <w:p>
      <w:pPr>
        <w:spacing w:line="360" w:lineRule="auto"/>
        <w:ind w:firstLine="5880" w:firstLineChars="2100"/>
        <w:jc w:val="left"/>
      </w:pPr>
      <w:r>
        <w:rPr>
          <w:rFonts w:hint="eastAsia" w:ascii="仿宋_GB2312" w:eastAsia="仿宋_GB2312"/>
          <w:color w:val="000000"/>
          <w:sz w:val="28"/>
          <w:szCs w:val="32"/>
        </w:rPr>
        <w:t>202</w:t>
      </w:r>
      <w:r>
        <w:rPr>
          <w:rFonts w:hint="eastAsia" w:ascii="仿宋_GB2312" w:eastAsia="仿宋_GB2312"/>
          <w:color w:val="000000"/>
          <w:sz w:val="28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32"/>
        </w:rPr>
        <w:t>年8月</w:t>
      </w:r>
      <w:r>
        <w:rPr>
          <w:rFonts w:hint="default" w:ascii="仿宋_GB2312" w:eastAsia="仿宋_GB2312"/>
          <w:color w:val="000000"/>
          <w:sz w:val="28"/>
          <w:szCs w:val="32"/>
          <w:lang w:val="en-US"/>
        </w:rPr>
        <w:t>31</w:t>
      </w:r>
      <w:r>
        <w:rPr>
          <w:rFonts w:hint="eastAsia" w:ascii="仿宋_GB2312" w:eastAsia="仿宋_GB2312"/>
          <w:color w:val="000000"/>
          <w:sz w:val="28"/>
          <w:szCs w:val="32"/>
        </w:rPr>
        <w:t>日</w:t>
      </w:r>
    </w:p>
    <w:p>
      <w:pPr>
        <w:tabs>
          <w:tab w:val="left" w:pos="7093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C8BEE"/>
    <w:multiLevelType w:val="singleLevel"/>
    <w:tmpl w:val="CD5C8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E1"/>
    <w:rsid w:val="00015498"/>
    <w:rsid w:val="000D4606"/>
    <w:rsid w:val="001A4747"/>
    <w:rsid w:val="001B0112"/>
    <w:rsid w:val="002B21AB"/>
    <w:rsid w:val="00307C5A"/>
    <w:rsid w:val="005E32C7"/>
    <w:rsid w:val="005F0A8A"/>
    <w:rsid w:val="00671548"/>
    <w:rsid w:val="007A14EB"/>
    <w:rsid w:val="00807D79"/>
    <w:rsid w:val="008B110B"/>
    <w:rsid w:val="008C7C6D"/>
    <w:rsid w:val="009265E1"/>
    <w:rsid w:val="00974960"/>
    <w:rsid w:val="009F295E"/>
    <w:rsid w:val="00AE174E"/>
    <w:rsid w:val="00B2248B"/>
    <w:rsid w:val="00B523A7"/>
    <w:rsid w:val="00B83890"/>
    <w:rsid w:val="00C34B50"/>
    <w:rsid w:val="00C97B86"/>
    <w:rsid w:val="00CD193E"/>
    <w:rsid w:val="00D53941"/>
    <w:rsid w:val="00DB1B73"/>
    <w:rsid w:val="00DB3644"/>
    <w:rsid w:val="00E075B1"/>
    <w:rsid w:val="00F04030"/>
    <w:rsid w:val="00FB2846"/>
    <w:rsid w:val="020A573D"/>
    <w:rsid w:val="0399707B"/>
    <w:rsid w:val="04726AC4"/>
    <w:rsid w:val="05332B0D"/>
    <w:rsid w:val="05B07B48"/>
    <w:rsid w:val="0CD009BE"/>
    <w:rsid w:val="0CED468A"/>
    <w:rsid w:val="0F2F12D1"/>
    <w:rsid w:val="11DF0CC2"/>
    <w:rsid w:val="12097B00"/>
    <w:rsid w:val="129D248B"/>
    <w:rsid w:val="13B41BDE"/>
    <w:rsid w:val="14143D02"/>
    <w:rsid w:val="15236DDD"/>
    <w:rsid w:val="181B3FFE"/>
    <w:rsid w:val="1D0474BA"/>
    <w:rsid w:val="1E643C3D"/>
    <w:rsid w:val="1EA866A2"/>
    <w:rsid w:val="20CB5265"/>
    <w:rsid w:val="21E1104F"/>
    <w:rsid w:val="220828D4"/>
    <w:rsid w:val="23ED1E3F"/>
    <w:rsid w:val="24353009"/>
    <w:rsid w:val="25126279"/>
    <w:rsid w:val="252006F1"/>
    <w:rsid w:val="27046EB7"/>
    <w:rsid w:val="276F37FE"/>
    <w:rsid w:val="2A966B9D"/>
    <w:rsid w:val="2AC37966"/>
    <w:rsid w:val="2DB31984"/>
    <w:rsid w:val="30CD2939"/>
    <w:rsid w:val="326027C2"/>
    <w:rsid w:val="34BD6FD0"/>
    <w:rsid w:val="35631F7A"/>
    <w:rsid w:val="35C96145"/>
    <w:rsid w:val="3777014E"/>
    <w:rsid w:val="39513423"/>
    <w:rsid w:val="39BFF5D8"/>
    <w:rsid w:val="3C097F7B"/>
    <w:rsid w:val="3DC66562"/>
    <w:rsid w:val="3DE34CB9"/>
    <w:rsid w:val="3E986175"/>
    <w:rsid w:val="3F0E57A6"/>
    <w:rsid w:val="3F7F7824"/>
    <w:rsid w:val="40002122"/>
    <w:rsid w:val="41314634"/>
    <w:rsid w:val="43330271"/>
    <w:rsid w:val="43943BF4"/>
    <w:rsid w:val="47BD200C"/>
    <w:rsid w:val="48B67F15"/>
    <w:rsid w:val="4B6D07CF"/>
    <w:rsid w:val="4DA977C9"/>
    <w:rsid w:val="4FC06FE7"/>
    <w:rsid w:val="535E0519"/>
    <w:rsid w:val="546531AD"/>
    <w:rsid w:val="57743BE6"/>
    <w:rsid w:val="58F310D2"/>
    <w:rsid w:val="58F44A5E"/>
    <w:rsid w:val="59131776"/>
    <w:rsid w:val="59187BFB"/>
    <w:rsid w:val="594E46A3"/>
    <w:rsid w:val="59675C5F"/>
    <w:rsid w:val="5A3272A2"/>
    <w:rsid w:val="5BD5553D"/>
    <w:rsid w:val="5E3E30CB"/>
    <w:rsid w:val="5EF31A33"/>
    <w:rsid w:val="646C45EA"/>
    <w:rsid w:val="65AF392F"/>
    <w:rsid w:val="66885F9F"/>
    <w:rsid w:val="66F676EC"/>
    <w:rsid w:val="69084223"/>
    <w:rsid w:val="690C68D6"/>
    <w:rsid w:val="6A193091"/>
    <w:rsid w:val="6AD8716A"/>
    <w:rsid w:val="6CB57BD8"/>
    <w:rsid w:val="6DB423C6"/>
    <w:rsid w:val="6F98388F"/>
    <w:rsid w:val="73C025BC"/>
    <w:rsid w:val="742E49B6"/>
    <w:rsid w:val="75913E4C"/>
    <w:rsid w:val="762B7326"/>
    <w:rsid w:val="78C635A7"/>
    <w:rsid w:val="78F3A61F"/>
    <w:rsid w:val="79FF197A"/>
    <w:rsid w:val="7AF25165"/>
    <w:rsid w:val="7BF211BE"/>
    <w:rsid w:val="7F412AC6"/>
    <w:rsid w:val="7FFC8A32"/>
    <w:rsid w:val="FAB59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102</Words>
  <Characters>586</Characters>
  <Lines>4</Lines>
  <Paragraphs>1</Paragraphs>
  <TotalTime>11</TotalTime>
  <ScaleCrop>false</ScaleCrop>
  <LinksUpToDate>false</LinksUpToDate>
  <CharactersWithSpaces>687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2023-08-11T14:17:00Z</dcterms:created>
  <dc:creator>赖晓波</dc:creator>
  <cp:lastModifiedBy>mzbg</cp:lastModifiedBy>
  <cp:lastPrinted>2022-08-13T14:35:00Z</cp:lastPrinted>
  <dcterms:modified xsi:type="dcterms:W3CDTF">2024-09-04T09:18:13Z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FA82B6BA5A67CF4D4E3DC46614A8DAF1</vt:lpwstr>
  </property>
</Properties>
</file>